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9A" w:rsidRPr="009A4C84" w:rsidRDefault="00A864B7" w:rsidP="00E6049A">
      <w:pPr>
        <w:shd w:val="clear" w:color="auto" w:fill="F2FCFC"/>
        <w:spacing w:line="0" w:lineRule="atLeast"/>
        <w:jc w:val="both"/>
        <w:rPr>
          <w:color w:val="000000"/>
          <w:sz w:val="24"/>
          <w:szCs w:val="24"/>
          <w:lang w:val="hr-HR"/>
        </w:rPr>
      </w:pPr>
      <w:r w:rsidRPr="009A4C84">
        <w:rPr>
          <w:color w:val="000000"/>
          <w:sz w:val="24"/>
          <w:szCs w:val="24"/>
          <w:lang w:val="hr-HR"/>
        </w:rPr>
        <w:t xml:space="preserve">Na temelju članka 107. Zakona o odgoju i obrazovanju u osnovnoj i srednjoj školi </w:t>
      </w:r>
    </w:p>
    <w:p w:rsidR="00DF711D" w:rsidRPr="009A4C84" w:rsidRDefault="00A864B7" w:rsidP="00E6049A">
      <w:pPr>
        <w:shd w:val="clear" w:color="auto" w:fill="F2FCFC"/>
        <w:spacing w:line="0" w:lineRule="atLeast"/>
        <w:jc w:val="both"/>
        <w:rPr>
          <w:color w:val="000000"/>
          <w:sz w:val="24"/>
          <w:szCs w:val="24"/>
          <w:lang w:val="hr-HR"/>
        </w:rPr>
      </w:pPr>
      <w:r w:rsidRPr="009A4C84">
        <w:rPr>
          <w:color w:val="000000"/>
          <w:sz w:val="24"/>
          <w:szCs w:val="24"/>
          <w:lang w:val="hr-HR"/>
        </w:rPr>
        <w:t>(NN broj: 87./08., 86./09.,92./10 ,105./10, 90./11, 5./12, 16./12, 86/12, 126/12, 94/13, 152/14, 07/17 ) ravnateljica  Osnovne škole Stjepana Ivičevića, Makarska,</w:t>
      </w:r>
    </w:p>
    <w:p w:rsidR="00DF711D" w:rsidRPr="009A4C84" w:rsidRDefault="00DF711D" w:rsidP="00DF711D">
      <w:pPr>
        <w:rPr>
          <w:sz w:val="24"/>
          <w:szCs w:val="24"/>
          <w:lang w:val="hr-HR"/>
        </w:rPr>
      </w:pPr>
      <w:r w:rsidRPr="009A4C84">
        <w:rPr>
          <w:sz w:val="24"/>
          <w:szCs w:val="24"/>
          <w:lang w:val="hr-HR"/>
        </w:rPr>
        <w:t>raspisuje</w:t>
      </w:r>
    </w:p>
    <w:p w:rsidR="00DF711D" w:rsidRPr="009A4C84" w:rsidRDefault="00DF711D" w:rsidP="00E6049A">
      <w:pPr>
        <w:rPr>
          <w:b/>
          <w:sz w:val="24"/>
          <w:szCs w:val="24"/>
          <w:lang w:val="hr-HR"/>
        </w:rPr>
      </w:pPr>
    </w:p>
    <w:p w:rsidR="00DF711D" w:rsidRPr="009A4C84" w:rsidRDefault="00DF711D" w:rsidP="00DF711D">
      <w:pPr>
        <w:jc w:val="center"/>
        <w:rPr>
          <w:b/>
          <w:sz w:val="24"/>
          <w:szCs w:val="24"/>
          <w:lang w:val="hr-HR"/>
        </w:rPr>
      </w:pPr>
      <w:r w:rsidRPr="009A4C84">
        <w:rPr>
          <w:b/>
          <w:sz w:val="24"/>
          <w:szCs w:val="24"/>
          <w:lang w:val="hr-HR"/>
        </w:rPr>
        <w:t>NATJEČAJ</w:t>
      </w:r>
    </w:p>
    <w:p w:rsidR="00DF711D" w:rsidRPr="009A4C84" w:rsidRDefault="00DF711D" w:rsidP="00DF711D">
      <w:pPr>
        <w:rPr>
          <w:b/>
          <w:sz w:val="24"/>
          <w:szCs w:val="24"/>
          <w:lang w:val="hr-HR"/>
        </w:rPr>
      </w:pPr>
      <w:r w:rsidRPr="009A4C84">
        <w:rPr>
          <w:b/>
          <w:sz w:val="24"/>
          <w:szCs w:val="24"/>
          <w:lang w:val="hr-HR"/>
        </w:rPr>
        <w:t xml:space="preserve">                           </w:t>
      </w:r>
    </w:p>
    <w:p w:rsidR="00DF711D" w:rsidRPr="009A4C84" w:rsidRDefault="00DF711D" w:rsidP="00DF711D">
      <w:pPr>
        <w:rPr>
          <w:b/>
          <w:szCs w:val="22"/>
          <w:lang w:val="hr-HR"/>
        </w:rPr>
      </w:pPr>
      <w:r w:rsidRPr="009A4C84">
        <w:rPr>
          <w:b/>
          <w:sz w:val="24"/>
          <w:szCs w:val="24"/>
          <w:lang w:val="hr-HR"/>
        </w:rPr>
        <w:t xml:space="preserve"> </w:t>
      </w:r>
      <w:r w:rsidRPr="009A4C84">
        <w:rPr>
          <w:b/>
          <w:szCs w:val="22"/>
          <w:lang w:val="hr-HR"/>
        </w:rPr>
        <w:t xml:space="preserve">za </w:t>
      </w:r>
      <w:r w:rsidR="00A864B7" w:rsidRPr="009A4C84">
        <w:rPr>
          <w:b/>
          <w:szCs w:val="22"/>
          <w:lang w:val="hr-HR"/>
        </w:rPr>
        <w:t>radno mjesto</w:t>
      </w:r>
    </w:p>
    <w:p w:rsidR="00DF711D" w:rsidRPr="009A4C84" w:rsidRDefault="00DF711D" w:rsidP="00DF711D">
      <w:pPr>
        <w:rPr>
          <w:b/>
          <w:szCs w:val="22"/>
          <w:lang w:val="hr-HR"/>
        </w:rPr>
      </w:pPr>
      <w:r w:rsidRPr="009A4C84">
        <w:rPr>
          <w:b/>
          <w:szCs w:val="22"/>
          <w:lang w:val="hr-HR"/>
        </w:rPr>
        <w:t xml:space="preserve"> </w:t>
      </w:r>
    </w:p>
    <w:p w:rsidR="00DF711D" w:rsidRPr="009A4C84" w:rsidRDefault="00E6049A" w:rsidP="00E6049A">
      <w:pPr>
        <w:ind w:left="720"/>
        <w:rPr>
          <w:b/>
          <w:bCs/>
          <w:szCs w:val="22"/>
          <w:lang w:val="hr-HR"/>
        </w:rPr>
      </w:pPr>
      <w:r w:rsidRPr="009A4C84">
        <w:rPr>
          <w:b/>
          <w:bCs/>
          <w:szCs w:val="22"/>
          <w:lang w:val="hr-HR"/>
        </w:rPr>
        <w:t>s</w:t>
      </w:r>
      <w:r w:rsidR="00A864B7" w:rsidRPr="009A4C84">
        <w:rPr>
          <w:b/>
          <w:bCs/>
          <w:szCs w:val="22"/>
          <w:lang w:val="hr-HR"/>
        </w:rPr>
        <w:t>premač/</w:t>
      </w:r>
      <w:proofErr w:type="spellStart"/>
      <w:r w:rsidR="00A864B7" w:rsidRPr="009A4C84">
        <w:rPr>
          <w:b/>
          <w:bCs/>
          <w:szCs w:val="22"/>
          <w:lang w:val="hr-HR"/>
        </w:rPr>
        <w:t>ice</w:t>
      </w:r>
      <w:proofErr w:type="spellEnd"/>
      <w:r w:rsidR="00A864B7" w:rsidRPr="009A4C84">
        <w:rPr>
          <w:b/>
          <w:bCs/>
          <w:szCs w:val="22"/>
          <w:lang w:val="hr-HR"/>
        </w:rPr>
        <w:t xml:space="preserve">- </w:t>
      </w:r>
      <w:r w:rsidR="00A864B7" w:rsidRPr="009A4C84">
        <w:rPr>
          <w:color w:val="000000"/>
          <w:szCs w:val="22"/>
          <w:lang w:val="hr-HR"/>
        </w:rPr>
        <w:t>neodređeno vrijeme,</w:t>
      </w:r>
      <w:r w:rsidRPr="009A4C84">
        <w:rPr>
          <w:color w:val="000000"/>
          <w:szCs w:val="22"/>
          <w:lang w:val="hr-HR"/>
        </w:rPr>
        <w:t xml:space="preserve"> puno radno vrijeme (</w:t>
      </w:r>
      <w:r w:rsidR="00A864B7" w:rsidRPr="009A4C84">
        <w:rPr>
          <w:color w:val="000000"/>
          <w:szCs w:val="22"/>
          <w:lang w:val="hr-HR"/>
        </w:rPr>
        <w:t>jedan izvršitelj</w:t>
      </w:r>
      <w:r w:rsidRPr="009A4C84">
        <w:rPr>
          <w:color w:val="000000"/>
          <w:szCs w:val="22"/>
          <w:lang w:val="hr-HR"/>
        </w:rPr>
        <w:t>)</w:t>
      </w:r>
      <w:r w:rsidR="00A864B7" w:rsidRPr="009A4C84">
        <w:rPr>
          <w:color w:val="000000"/>
          <w:szCs w:val="22"/>
          <w:lang w:val="hr-HR"/>
        </w:rPr>
        <w:t>      </w:t>
      </w:r>
    </w:p>
    <w:p w:rsidR="00DF711D" w:rsidRPr="009A4C84" w:rsidRDefault="00DF711D" w:rsidP="00DF711D">
      <w:pPr>
        <w:rPr>
          <w:b/>
          <w:bCs/>
          <w:szCs w:val="22"/>
          <w:lang w:val="hr-HR"/>
        </w:rPr>
      </w:pPr>
    </w:p>
    <w:p w:rsidR="0007411A" w:rsidRPr="009A4C84" w:rsidRDefault="00A864B7" w:rsidP="0007411A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9A4C84">
        <w:rPr>
          <w:b/>
          <w:color w:val="000000"/>
          <w:szCs w:val="22"/>
          <w:lang w:val="hr-HR"/>
        </w:rPr>
        <w:t>UVJETI:</w:t>
      </w:r>
      <w:r w:rsidR="00B87F65" w:rsidRPr="009A4C84">
        <w:rPr>
          <w:color w:val="000000"/>
          <w:szCs w:val="22"/>
          <w:lang w:val="hr-HR"/>
        </w:rPr>
        <w:t xml:space="preserve">  </w:t>
      </w:r>
      <w:r w:rsidR="00B87F65" w:rsidRPr="009A4C84">
        <w:rPr>
          <w:b/>
          <w:color w:val="000000"/>
          <w:szCs w:val="22"/>
          <w:lang w:val="hr-HR"/>
        </w:rPr>
        <w:t>z</w:t>
      </w:r>
      <w:r w:rsidRPr="009A4C84">
        <w:rPr>
          <w:b/>
          <w:color w:val="000000"/>
          <w:szCs w:val="22"/>
          <w:lang w:val="hr-HR"/>
        </w:rPr>
        <w:t>avršena osnovna škola</w:t>
      </w:r>
    </w:p>
    <w:p w:rsidR="00A864B7" w:rsidRPr="009A4C84" w:rsidRDefault="0007411A" w:rsidP="0007411A">
      <w:pPr>
        <w:shd w:val="clear" w:color="auto" w:fill="F2FCFC"/>
        <w:spacing w:line="0" w:lineRule="atLeast"/>
        <w:jc w:val="both"/>
        <w:rPr>
          <w:color w:val="000000"/>
          <w:szCs w:val="22"/>
          <w:shd w:val="clear" w:color="auto" w:fill="F2FCFC"/>
        </w:rPr>
      </w:pPr>
      <w:r w:rsidRPr="009A4C84">
        <w:rPr>
          <w:color w:val="000000"/>
          <w:szCs w:val="22"/>
          <w:lang w:val="hr-HR"/>
        </w:rPr>
        <w:t>(</w:t>
      </w:r>
      <w:proofErr w:type="spellStart"/>
      <w:r w:rsidRPr="009A4C84">
        <w:rPr>
          <w:color w:val="000000"/>
          <w:szCs w:val="22"/>
          <w:shd w:val="clear" w:color="auto" w:fill="F2FCFC"/>
        </w:rPr>
        <w:t>prema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Pravilniku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9A4C84">
        <w:rPr>
          <w:color w:val="000000"/>
          <w:szCs w:val="22"/>
          <w:shd w:val="clear" w:color="auto" w:fill="F2FCFC"/>
        </w:rPr>
        <w:t>radu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Osnovne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škole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Stjepana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Ivičevića, u </w:t>
      </w:r>
      <w:proofErr w:type="spellStart"/>
      <w:r w:rsidRPr="009A4C84">
        <w:rPr>
          <w:color w:val="000000"/>
          <w:szCs w:val="22"/>
          <w:shd w:val="clear" w:color="auto" w:fill="F2FCFC"/>
        </w:rPr>
        <w:t>skladu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sa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Zakonom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o </w:t>
      </w:r>
      <w:proofErr w:type="spellStart"/>
      <w:r w:rsidRPr="009A4C84">
        <w:rPr>
          <w:color w:val="000000"/>
          <w:szCs w:val="22"/>
          <w:shd w:val="clear" w:color="auto" w:fill="F2FCFC"/>
        </w:rPr>
        <w:t>odgoju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i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obrazovanju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u </w:t>
      </w:r>
      <w:proofErr w:type="spellStart"/>
      <w:r w:rsidRPr="009A4C84">
        <w:rPr>
          <w:color w:val="000000"/>
          <w:szCs w:val="22"/>
          <w:shd w:val="clear" w:color="auto" w:fill="F2FCFC"/>
        </w:rPr>
        <w:t>osnovnoj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i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srednjoj</w:t>
      </w:r>
      <w:proofErr w:type="spellEnd"/>
      <w:r w:rsidRPr="009A4C84">
        <w:rPr>
          <w:color w:val="000000"/>
          <w:szCs w:val="22"/>
          <w:shd w:val="clear" w:color="auto" w:fill="F2FCFC"/>
        </w:rPr>
        <w:t xml:space="preserve"> </w:t>
      </w:r>
      <w:proofErr w:type="spellStart"/>
      <w:r w:rsidRPr="009A4C84">
        <w:rPr>
          <w:color w:val="000000"/>
          <w:szCs w:val="22"/>
          <w:shd w:val="clear" w:color="auto" w:fill="F2FCFC"/>
        </w:rPr>
        <w:t>školi</w:t>
      </w:r>
      <w:proofErr w:type="spellEnd"/>
      <w:r w:rsidRPr="009A4C84">
        <w:rPr>
          <w:color w:val="000000"/>
          <w:szCs w:val="22"/>
          <w:shd w:val="clear" w:color="auto" w:fill="F2FCFC"/>
        </w:rPr>
        <w:t>)</w:t>
      </w:r>
    </w:p>
    <w:p w:rsidR="00C661A1" w:rsidRPr="009A4C84" w:rsidRDefault="00C661A1" w:rsidP="00DF711D">
      <w:pPr>
        <w:rPr>
          <w:color w:val="000000"/>
          <w:szCs w:val="22"/>
          <w:lang w:val="hr-HR"/>
        </w:rPr>
      </w:pPr>
    </w:p>
    <w:p w:rsidR="00C661A1" w:rsidRPr="009A4C84" w:rsidRDefault="00C661A1" w:rsidP="00C661A1">
      <w:pPr>
        <w:shd w:val="clear" w:color="auto" w:fill="F2FCFC"/>
        <w:spacing w:before="100" w:beforeAutospacing="1" w:after="100" w:afterAutospacing="1"/>
        <w:jc w:val="both"/>
        <w:rPr>
          <w:color w:val="000000"/>
          <w:szCs w:val="22"/>
          <w:lang w:val="hr-HR"/>
        </w:rPr>
      </w:pPr>
      <w:r w:rsidRPr="009A4C84">
        <w:rPr>
          <w:color w:val="000000"/>
          <w:szCs w:val="22"/>
          <w:lang w:val="hr-HR"/>
        </w:rPr>
        <w:t>Na natječaj se mogu prijaviti osobe oba spola (čl.13. Zakona o ravnopravnosti spolova).</w:t>
      </w:r>
    </w:p>
    <w:p w:rsidR="00B87F65" w:rsidRPr="009A4C84" w:rsidRDefault="00B87F65" w:rsidP="00B87F65">
      <w:pPr>
        <w:rPr>
          <w:b/>
          <w:bCs/>
          <w:szCs w:val="22"/>
          <w:lang w:val="hr-HR"/>
        </w:rPr>
      </w:pPr>
      <w:r w:rsidRPr="009A4C84">
        <w:rPr>
          <w:b/>
          <w:bCs/>
          <w:szCs w:val="22"/>
          <w:lang w:val="hr-HR"/>
        </w:rPr>
        <w:t>Kandidati su dužni dostaviti:</w:t>
      </w:r>
    </w:p>
    <w:p w:rsidR="00B87F65" w:rsidRPr="009A4C84" w:rsidRDefault="00B87F65" w:rsidP="00B87F65">
      <w:pPr>
        <w:rPr>
          <w:b/>
          <w:bCs/>
          <w:szCs w:val="22"/>
          <w:lang w:val="hr-HR"/>
        </w:rPr>
      </w:pPr>
    </w:p>
    <w:p w:rsidR="00DF711D" w:rsidRPr="009A4C84" w:rsidRDefault="00B87F65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 xml:space="preserve">       -     prijavu za radno mjesto na koje se prijavljuju</w:t>
      </w:r>
    </w:p>
    <w:p w:rsidR="00DF711D" w:rsidRPr="009A4C84" w:rsidRDefault="00E6049A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ž</w:t>
      </w:r>
      <w:r w:rsidR="00DF711D" w:rsidRPr="009A4C84">
        <w:rPr>
          <w:bCs/>
          <w:szCs w:val="22"/>
          <w:lang w:val="hr-HR"/>
        </w:rPr>
        <w:t>ivotopis</w:t>
      </w:r>
      <w:r w:rsidRPr="009A4C84">
        <w:rPr>
          <w:bCs/>
          <w:szCs w:val="22"/>
          <w:lang w:val="hr-HR"/>
        </w:rPr>
        <w:t xml:space="preserve"> </w:t>
      </w:r>
    </w:p>
    <w:p w:rsidR="00DF711D" w:rsidRPr="009A4C84" w:rsidRDefault="00DF711D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dokaz o stečenoj školskoj spremi</w:t>
      </w:r>
      <w:r w:rsidR="00E6049A" w:rsidRPr="009A4C84">
        <w:rPr>
          <w:bCs/>
          <w:szCs w:val="22"/>
          <w:lang w:val="hr-HR"/>
        </w:rPr>
        <w:t xml:space="preserve"> (presliku diplome/svjedodžbe)</w:t>
      </w:r>
      <w:r w:rsidRPr="009A4C84">
        <w:rPr>
          <w:bCs/>
          <w:szCs w:val="22"/>
          <w:lang w:val="hr-HR"/>
        </w:rPr>
        <w:t xml:space="preserve"> </w:t>
      </w:r>
    </w:p>
    <w:p w:rsidR="00DF711D" w:rsidRPr="009A4C84" w:rsidRDefault="00E6049A" w:rsidP="00DF711D">
      <w:pPr>
        <w:numPr>
          <w:ilvl w:val="0"/>
          <w:numId w:val="2"/>
        </w:num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presliku domovnice ili osobne iskaznice</w:t>
      </w:r>
    </w:p>
    <w:p w:rsidR="00E6049A" w:rsidRPr="009A4C84" w:rsidRDefault="00DF711D" w:rsidP="00E6049A">
      <w:pPr>
        <w:numPr>
          <w:ilvl w:val="0"/>
          <w:numId w:val="2"/>
        </w:num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uvjerenje o nepostojanju zapreka za zasnivanje radnog od</w:t>
      </w:r>
      <w:r w:rsidR="00E6049A" w:rsidRPr="009A4C84">
        <w:rPr>
          <w:bCs/>
          <w:szCs w:val="22"/>
          <w:lang w:val="hr-HR"/>
        </w:rPr>
        <w:t>nosa u školi, prema članku 106. Z</w:t>
      </w:r>
      <w:r w:rsidRPr="009A4C84">
        <w:rPr>
          <w:bCs/>
          <w:szCs w:val="22"/>
          <w:lang w:val="hr-HR"/>
        </w:rPr>
        <w:t>akona o odgoju i obrazovanju u osnovnoj i srednjoj školi</w:t>
      </w:r>
      <w:r w:rsidR="00E6049A" w:rsidRPr="009A4C84">
        <w:rPr>
          <w:bCs/>
          <w:szCs w:val="22"/>
          <w:lang w:val="hr-HR"/>
        </w:rPr>
        <w:t xml:space="preserve"> </w:t>
      </w:r>
    </w:p>
    <w:p w:rsidR="00DF711D" w:rsidRPr="009A4C84" w:rsidRDefault="00E6049A" w:rsidP="00E6049A">
      <w:pPr>
        <w:ind w:left="720"/>
        <w:rPr>
          <w:bCs/>
          <w:i/>
          <w:szCs w:val="22"/>
          <w:lang w:val="hr-HR"/>
        </w:rPr>
      </w:pPr>
      <w:r w:rsidRPr="009A4C84">
        <w:rPr>
          <w:bCs/>
          <w:i/>
          <w:szCs w:val="22"/>
          <w:lang w:val="hr-HR"/>
        </w:rPr>
        <w:t>(ne starije od 6 mjeseci)</w:t>
      </w:r>
    </w:p>
    <w:p w:rsidR="00DF711D" w:rsidRPr="009A4C84" w:rsidRDefault="00DF711D" w:rsidP="00A864B7">
      <w:pPr>
        <w:ind w:left="720"/>
        <w:rPr>
          <w:bCs/>
          <w:szCs w:val="22"/>
          <w:lang w:val="hr-HR"/>
        </w:rPr>
      </w:pPr>
    </w:p>
    <w:p w:rsidR="00E6049A" w:rsidRPr="009A4C84" w:rsidRDefault="00DF711D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 xml:space="preserve">Kandidat koji se poziva na pravo prednosti pri zapošljavanju prema posebnom zakonu, </w:t>
      </w:r>
    </w:p>
    <w:p w:rsidR="00DF711D" w:rsidRPr="009A4C84" w:rsidRDefault="00DF711D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 xml:space="preserve">dužan je u prijavi na natječaj pozvati se na to pravo i priložiti dokaz o pravu na koje se poziva.  </w:t>
      </w:r>
    </w:p>
    <w:p w:rsidR="00DF711D" w:rsidRPr="009A4C84" w:rsidRDefault="00DF711D" w:rsidP="00DF711D">
      <w:pPr>
        <w:rPr>
          <w:bCs/>
          <w:szCs w:val="22"/>
          <w:lang w:val="hr-HR"/>
        </w:rPr>
      </w:pPr>
    </w:p>
    <w:p w:rsidR="00DF711D" w:rsidRPr="009A4C84" w:rsidRDefault="00DF711D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Rok natječaja je osam dana od dana objave na oglasnoj ploči Hrvatskog zavoda za zapo</w:t>
      </w:r>
      <w:r w:rsidR="00E6049A" w:rsidRPr="009A4C84">
        <w:rPr>
          <w:bCs/>
          <w:szCs w:val="22"/>
          <w:lang w:val="hr-HR"/>
        </w:rPr>
        <w:t>šljavanje i mrežnim stranicama Š</w:t>
      </w:r>
      <w:r w:rsidRPr="009A4C84">
        <w:rPr>
          <w:bCs/>
          <w:szCs w:val="22"/>
          <w:lang w:val="hr-HR"/>
        </w:rPr>
        <w:t>kole.</w:t>
      </w:r>
    </w:p>
    <w:p w:rsidR="00DF711D" w:rsidRPr="009A4C84" w:rsidRDefault="00DF711D" w:rsidP="00DF711D">
      <w:pPr>
        <w:rPr>
          <w:bCs/>
          <w:szCs w:val="22"/>
          <w:lang w:val="hr-HR"/>
        </w:rPr>
      </w:pPr>
    </w:p>
    <w:p w:rsidR="002B5498" w:rsidRPr="009A4C84" w:rsidRDefault="00DF711D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>Prijave i dokumentaciju o ispunjavanju uv</w:t>
      </w:r>
      <w:r w:rsidR="002B5498" w:rsidRPr="009A4C84">
        <w:rPr>
          <w:bCs/>
          <w:szCs w:val="22"/>
          <w:lang w:val="hr-HR"/>
        </w:rPr>
        <w:t>jeta dostaviti na adresu Škole:</w:t>
      </w:r>
    </w:p>
    <w:p w:rsidR="002B5498" w:rsidRPr="009A4C84" w:rsidRDefault="002B5498" w:rsidP="002B5498">
      <w:pPr>
        <w:rPr>
          <w:b/>
          <w:bCs/>
          <w:szCs w:val="22"/>
          <w:lang w:val="hr-HR"/>
        </w:rPr>
      </w:pPr>
      <w:r w:rsidRPr="009A4C84">
        <w:rPr>
          <w:b/>
          <w:bCs/>
          <w:szCs w:val="22"/>
          <w:lang w:val="hr-HR"/>
        </w:rPr>
        <w:t xml:space="preserve">Osnovna  škola Stjepana Ivičevića Makarska, Ante  Starčevića 14, 21300 Makarska, </w:t>
      </w:r>
    </w:p>
    <w:p w:rsidR="002B5498" w:rsidRPr="009A4C84" w:rsidRDefault="002B5498" w:rsidP="002B5498">
      <w:pPr>
        <w:rPr>
          <w:b/>
          <w:bCs/>
          <w:szCs w:val="22"/>
          <w:lang w:val="hr-HR"/>
        </w:rPr>
      </w:pPr>
      <w:r w:rsidRPr="009A4C84">
        <w:rPr>
          <w:b/>
          <w:bCs/>
          <w:szCs w:val="22"/>
          <w:lang w:val="hr-HR"/>
        </w:rPr>
        <w:t xml:space="preserve">(s naznakom „Za natječaj- spremačica“).  </w:t>
      </w:r>
    </w:p>
    <w:p w:rsidR="002B5498" w:rsidRPr="009A4C84" w:rsidRDefault="002B5498" w:rsidP="00DF711D">
      <w:pPr>
        <w:rPr>
          <w:bCs/>
          <w:szCs w:val="22"/>
          <w:lang w:val="hr-HR"/>
        </w:rPr>
      </w:pPr>
      <w:bookmarkStart w:id="0" w:name="_GoBack"/>
      <w:bookmarkEnd w:id="0"/>
    </w:p>
    <w:p w:rsidR="00DF711D" w:rsidRPr="009A4C84" w:rsidRDefault="00DF711D" w:rsidP="00DF711D">
      <w:pPr>
        <w:rPr>
          <w:bCs/>
          <w:szCs w:val="22"/>
          <w:lang w:val="hr-HR"/>
        </w:rPr>
      </w:pPr>
      <w:r w:rsidRPr="009A4C84">
        <w:rPr>
          <w:bCs/>
          <w:szCs w:val="22"/>
          <w:lang w:val="hr-HR"/>
        </w:rPr>
        <w:t xml:space="preserve">Prijave s nepotpunom i neodgovarajućom dokumentacijom </w:t>
      </w:r>
      <w:r w:rsidR="00E6049A" w:rsidRPr="009A4C84">
        <w:rPr>
          <w:bCs/>
          <w:szCs w:val="22"/>
          <w:lang w:val="hr-HR"/>
        </w:rPr>
        <w:t xml:space="preserve">kao i nepravovremeno dostavljene prijave </w:t>
      </w:r>
      <w:r w:rsidRPr="009A4C84">
        <w:rPr>
          <w:bCs/>
          <w:szCs w:val="22"/>
          <w:lang w:val="hr-HR"/>
        </w:rPr>
        <w:t>neće se razmatrati.</w:t>
      </w:r>
    </w:p>
    <w:p w:rsidR="002B5498" w:rsidRPr="009A4C84" w:rsidRDefault="00E6049A" w:rsidP="002B5498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9A4C84">
        <w:rPr>
          <w:color w:val="000000"/>
          <w:szCs w:val="22"/>
          <w:lang w:val="hr-HR"/>
        </w:rPr>
        <w:t>Rezultati natječaja biti će objavljeni na web stranici Škole.</w:t>
      </w:r>
    </w:p>
    <w:p w:rsidR="00DF711D" w:rsidRPr="009A4C84" w:rsidRDefault="00DF711D" w:rsidP="002B5498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9A4C84">
        <w:rPr>
          <w:szCs w:val="22"/>
          <w:lang w:val="hr-HR"/>
        </w:rPr>
        <w:t xml:space="preserve">__________________________   </w:t>
      </w:r>
    </w:p>
    <w:p w:rsidR="00DF711D" w:rsidRPr="009A4C84" w:rsidRDefault="00DF711D" w:rsidP="00DF711D">
      <w:pPr>
        <w:rPr>
          <w:sz w:val="24"/>
          <w:szCs w:val="24"/>
          <w:lang w:val="hr-HR"/>
        </w:rPr>
      </w:pPr>
    </w:p>
    <w:p w:rsidR="00DF711D" w:rsidRPr="009A4C84" w:rsidRDefault="00DF711D" w:rsidP="00DF711D">
      <w:pPr>
        <w:rPr>
          <w:sz w:val="24"/>
          <w:szCs w:val="24"/>
          <w:lang w:val="hr-HR"/>
        </w:rPr>
      </w:pPr>
      <w:r w:rsidRPr="009A4C84">
        <w:rPr>
          <w:sz w:val="24"/>
          <w:szCs w:val="24"/>
          <w:lang w:val="hr-HR"/>
        </w:rPr>
        <w:t xml:space="preserve">                 </w:t>
      </w:r>
      <w:r w:rsidR="00A864B7" w:rsidRPr="009A4C84">
        <w:rPr>
          <w:sz w:val="24"/>
          <w:szCs w:val="24"/>
          <w:lang w:val="hr-HR"/>
        </w:rPr>
        <w:t xml:space="preserve">                               </w:t>
      </w:r>
    </w:p>
    <w:p w:rsidR="00DF711D" w:rsidRPr="009A4C84" w:rsidRDefault="00DF711D" w:rsidP="00DF711D">
      <w:pPr>
        <w:rPr>
          <w:sz w:val="24"/>
          <w:szCs w:val="24"/>
          <w:lang w:val="hr-HR"/>
        </w:rPr>
      </w:pPr>
    </w:p>
    <w:p w:rsidR="00B87F65" w:rsidRPr="009A4C84" w:rsidRDefault="00B87F65" w:rsidP="00DF711D">
      <w:pPr>
        <w:rPr>
          <w:sz w:val="24"/>
          <w:szCs w:val="24"/>
          <w:lang w:val="hr-HR"/>
        </w:rPr>
      </w:pPr>
    </w:p>
    <w:p w:rsidR="00DF711D" w:rsidRPr="009A4C84" w:rsidRDefault="00DF711D" w:rsidP="00DF711D">
      <w:pPr>
        <w:rPr>
          <w:b/>
          <w:sz w:val="24"/>
          <w:szCs w:val="24"/>
          <w:lang w:val="hr-HR"/>
        </w:rPr>
      </w:pPr>
      <w:r w:rsidRPr="009A4C84">
        <w:rPr>
          <w:sz w:val="24"/>
          <w:szCs w:val="24"/>
          <w:lang w:val="hr-HR"/>
        </w:rPr>
        <w:t xml:space="preserve">                                                                           </w:t>
      </w:r>
      <w:r w:rsidRPr="009A4C84">
        <w:rPr>
          <w:b/>
          <w:sz w:val="24"/>
          <w:szCs w:val="24"/>
          <w:lang w:val="hr-HR"/>
        </w:rPr>
        <w:t>Ravnateljica:</w:t>
      </w:r>
    </w:p>
    <w:p w:rsidR="00DF711D" w:rsidRPr="009A4C84" w:rsidRDefault="00DF711D" w:rsidP="00DF711D">
      <w:pPr>
        <w:rPr>
          <w:sz w:val="24"/>
          <w:szCs w:val="24"/>
          <w:lang w:val="hr-HR"/>
        </w:rPr>
      </w:pPr>
      <w:r w:rsidRPr="009A4C84">
        <w:rPr>
          <w:sz w:val="24"/>
          <w:szCs w:val="24"/>
          <w:lang w:val="hr-HR"/>
        </w:rPr>
        <w:t xml:space="preserve">                                                                         Marica </w:t>
      </w:r>
      <w:proofErr w:type="spellStart"/>
      <w:r w:rsidRPr="009A4C84">
        <w:rPr>
          <w:sz w:val="24"/>
          <w:szCs w:val="24"/>
          <w:lang w:val="hr-HR"/>
        </w:rPr>
        <w:t>Gržić</w:t>
      </w:r>
      <w:proofErr w:type="spellEnd"/>
      <w:r w:rsidRPr="009A4C84">
        <w:rPr>
          <w:sz w:val="24"/>
          <w:szCs w:val="24"/>
          <w:lang w:val="hr-HR"/>
        </w:rPr>
        <w:t>, prof.</w:t>
      </w:r>
    </w:p>
    <w:p w:rsidR="00A864B7" w:rsidRPr="009A4C84" w:rsidRDefault="00A864B7" w:rsidP="00DF711D">
      <w:pPr>
        <w:rPr>
          <w:sz w:val="24"/>
          <w:szCs w:val="24"/>
          <w:lang w:val="hr-HR"/>
        </w:rPr>
      </w:pPr>
    </w:p>
    <w:p w:rsidR="001959A2" w:rsidRPr="009A4C84" w:rsidRDefault="001959A2"/>
    <w:sectPr w:rsidR="001959A2" w:rsidRPr="009A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53E"/>
    <w:multiLevelType w:val="multilevel"/>
    <w:tmpl w:val="8F90EF88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2" w15:restartNumberingAfterBreak="0">
    <w:nsid w:val="53D72A8B"/>
    <w:multiLevelType w:val="hybridMultilevel"/>
    <w:tmpl w:val="C27A72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A1"/>
    <w:rsid w:val="0007411A"/>
    <w:rsid w:val="001959A2"/>
    <w:rsid w:val="002B5498"/>
    <w:rsid w:val="006C0BA1"/>
    <w:rsid w:val="009A4C84"/>
    <w:rsid w:val="00A864B7"/>
    <w:rsid w:val="00B87F65"/>
    <w:rsid w:val="00C661A1"/>
    <w:rsid w:val="00DF711D"/>
    <w:rsid w:val="00E6049A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F5BE-D4D1-44C1-A0B1-D1A2FCD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1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F711D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711D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864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54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49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4F2-964F-488C-A314-D4B6DC1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2017-12-06T14:33:00Z</cp:lastPrinted>
  <dcterms:created xsi:type="dcterms:W3CDTF">2017-10-10T13:55:00Z</dcterms:created>
  <dcterms:modified xsi:type="dcterms:W3CDTF">2017-12-06T14:34:00Z</dcterms:modified>
</cp:coreProperties>
</file>