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EF" w:rsidRDefault="007959EF" w:rsidP="007959EF"/>
    <w:p w:rsidR="007959EF" w:rsidRPr="00F16773" w:rsidRDefault="007959EF" w:rsidP="007959EF">
      <w:pPr>
        <w:rPr>
          <w:b/>
        </w:rPr>
      </w:pPr>
      <w:r>
        <w:rPr>
          <w:b/>
        </w:rPr>
        <w:t>SAVJETOVALIŠTE LANTERNA</w:t>
      </w:r>
    </w:p>
    <w:p w:rsidR="007959EF" w:rsidRDefault="007959EF" w:rsidP="007959EF">
      <w:r>
        <w:t>Trg Tina Ujevića 5/3</w:t>
      </w:r>
    </w:p>
    <w:p w:rsidR="007959EF" w:rsidRDefault="007959EF" w:rsidP="007959EF">
      <w:r>
        <w:t>21300 Makarska</w:t>
      </w:r>
    </w:p>
    <w:p w:rsidR="007959EF" w:rsidRDefault="007959EF" w:rsidP="007959EF">
      <w:proofErr w:type="spellStart"/>
      <w:r>
        <w:t>tel</w:t>
      </w:r>
      <w:proofErr w:type="spellEnd"/>
      <w:r>
        <w:t>. 021/616-992</w:t>
      </w:r>
    </w:p>
    <w:p w:rsidR="007959EF" w:rsidRDefault="007959EF" w:rsidP="007959EF"/>
    <w:p w:rsidR="007959EF" w:rsidRDefault="007959EF" w:rsidP="007959EF">
      <w:r>
        <w:rPr>
          <w:noProof/>
        </w:rPr>
        <w:drawing>
          <wp:inline distT="0" distB="0" distL="0" distR="0">
            <wp:extent cx="619125" cy="609600"/>
            <wp:effectExtent l="19050" t="0" r="9525" b="0"/>
            <wp:docPr id="1" name="Slika 1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EF" w:rsidRDefault="007959EF" w:rsidP="007959EF"/>
    <w:p w:rsidR="007959EF" w:rsidRDefault="007959EF" w:rsidP="007959EF">
      <w:r>
        <w:t>U.br. 944/18</w:t>
      </w:r>
    </w:p>
    <w:p w:rsidR="007959EF" w:rsidRDefault="007959EF" w:rsidP="007959EF"/>
    <w:p w:rsidR="007959EF" w:rsidRDefault="007959EF" w:rsidP="007959EF">
      <w:r>
        <w:t>Makarska, 20. travanj 2018. god.</w:t>
      </w:r>
    </w:p>
    <w:p w:rsidR="007959EF" w:rsidRDefault="007959EF" w:rsidP="007959EF"/>
    <w:p w:rsidR="007959EF" w:rsidRDefault="007959EF" w:rsidP="007959EF"/>
    <w:p w:rsidR="007959EF" w:rsidRPr="005A2B03" w:rsidRDefault="007959EF" w:rsidP="007959EF">
      <w:pPr>
        <w:jc w:val="right"/>
        <w:rPr>
          <w:b/>
        </w:rPr>
      </w:pPr>
      <w:r w:rsidRPr="005A2B03">
        <w:rPr>
          <w:b/>
        </w:rPr>
        <w:t xml:space="preserve">OSNOVNIM ŠKOLAMA                                                                                               </w:t>
      </w:r>
    </w:p>
    <w:p w:rsidR="007959EF" w:rsidRDefault="007959EF" w:rsidP="007959EF"/>
    <w:p w:rsidR="007959EF" w:rsidRPr="00653AD3" w:rsidRDefault="007959EF" w:rsidP="007959EF">
      <w:pPr>
        <w:pStyle w:val="Uvuenotijeloteksta"/>
        <w:ind w:firstLine="708"/>
        <w:rPr>
          <w:b/>
        </w:rPr>
      </w:pPr>
      <w:r>
        <w:t xml:space="preserve">Savjetovalište Lanterna organizira Malonogometni turnir za učenike i učenice 7. i 8. razreda osnovnih škola Makarskog primorja. </w:t>
      </w:r>
      <w:r w:rsidRPr="00F16773">
        <w:t xml:space="preserve">Turnir bi se održao u </w:t>
      </w:r>
      <w:r w:rsidRPr="00F16773">
        <w:rPr>
          <w:b/>
        </w:rPr>
        <w:t>subotu,</w:t>
      </w:r>
      <w:r>
        <w:rPr>
          <w:b/>
        </w:rPr>
        <w:t xml:space="preserve"> 12. svibnja 2018. u 8,30 h </w:t>
      </w:r>
      <w:r w:rsidRPr="004B4B16">
        <w:t>u</w:t>
      </w:r>
      <w:r>
        <w:rPr>
          <w:b/>
        </w:rPr>
        <w:t xml:space="preserve"> OŠ Stjepana </w:t>
      </w:r>
      <w:proofErr w:type="spellStart"/>
      <w:r>
        <w:rPr>
          <w:b/>
        </w:rPr>
        <w:t>Ivičevića</w:t>
      </w:r>
      <w:proofErr w:type="spellEnd"/>
      <w:r w:rsidRPr="00D74B24">
        <w:rPr>
          <w:b/>
        </w:rPr>
        <w:t xml:space="preserve">. </w:t>
      </w:r>
    </w:p>
    <w:p w:rsidR="007959EF" w:rsidRDefault="007959EF" w:rsidP="007959EF">
      <w:pPr>
        <w:ind w:firstLine="708"/>
        <w:jc w:val="both"/>
      </w:pPr>
    </w:p>
    <w:p w:rsidR="007959EF" w:rsidRPr="00AA59D0" w:rsidRDefault="007959EF" w:rsidP="007959EF">
      <w:pPr>
        <w:ind w:firstLine="708"/>
        <w:jc w:val="both"/>
      </w:pPr>
      <w:r w:rsidRPr="00AA59D0">
        <w:t>Svaki razred treba prijaviti mješovit</w:t>
      </w:r>
      <w:r>
        <w:t>u ekipu od 6</w:t>
      </w:r>
      <w:r w:rsidRPr="00AA59D0">
        <w:t xml:space="preserve"> igrača</w:t>
      </w:r>
      <w:r>
        <w:t>. Prijave treba dati pedagoginji najkasnije do srijede, 9. svibnja 2018. god.</w:t>
      </w:r>
    </w:p>
    <w:p w:rsidR="007959EF" w:rsidRDefault="007959EF" w:rsidP="007959EF">
      <w:pPr>
        <w:ind w:firstLine="708"/>
        <w:jc w:val="both"/>
      </w:pPr>
    </w:p>
    <w:p w:rsidR="007959EF" w:rsidRDefault="007959EF" w:rsidP="007959EF">
      <w:pPr>
        <w:ind w:firstLine="708"/>
        <w:jc w:val="both"/>
      </w:pPr>
      <w:r w:rsidRPr="00AA59D0">
        <w:t>Pravila turnira su slijedeća:</w:t>
      </w:r>
    </w:p>
    <w:p w:rsidR="007959EF" w:rsidRDefault="007959EF" w:rsidP="007959EF">
      <w:pPr>
        <w:numPr>
          <w:ilvl w:val="0"/>
          <w:numId w:val="1"/>
        </w:numPr>
        <w:jc w:val="both"/>
      </w:pPr>
      <w:r w:rsidRPr="00AA59D0">
        <w:t xml:space="preserve">u igri u svakom </w:t>
      </w:r>
      <w:r>
        <w:t>trenutku mora biti jedna učenica</w:t>
      </w:r>
    </w:p>
    <w:p w:rsidR="007959EF" w:rsidRPr="00AA59D0" w:rsidRDefault="007959EF" w:rsidP="007959EF">
      <w:pPr>
        <w:numPr>
          <w:ilvl w:val="0"/>
          <w:numId w:val="1"/>
        </w:numPr>
        <w:jc w:val="both"/>
      </w:pPr>
      <w:r>
        <w:t>utakmice traju 10</w:t>
      </w:r>
      <w:r w:rsidRPr="00AA59D0">
        <w:t xml:space="preserve"> minuta</w:t>
      </w:r>
    </w:p>
    <w:p w:rsidR="007959EF" w:rsidRPr="00AA59D0" w:rsidRDefault="007959EF" w:rsidP="007959EF">
      <w:pPr>
        <w:numPr>
          <w:ilvl w:val="0"/>
          <w:numId w:val="1"/>
        </w:numPr>
        <w:jc w:val="both"/>
      </w:pPr>
      <w:r w:rsidRPr="00AA59D0">
        <w:t>protivnici se određuju izvlačenjem po prijavi</w:t>
      </w:r>
    </w:p>
    <w:p w:rsidR="007959EF" w:rsidRDefault="007959EF" w:rsidP="007959EF">
      <w:pPr>
        <w:numPr>
          <w:ilvl w:val="0"/>
          <w:numId w:val="1"/>
        </w:numPr>
        <w:jc w:val="both"/>
      </w:pPr>
      <w:r w:rsidRPr="00AA59D0">
        <w:t>ostala pravila su približna pravilima HNS-a</w:t>
      </w:r>
    </w:p>
    <w:p w:rsidR="007959EF" w:rsidRDefault="007959EF" w:rsidP="007959EF">
      <w:pPr>
        <w:numPr>
          <w:ilvl w:val="0"/>
          <w:numId w:val="1"/>
        </w:numPr>
        <w:jc w:val="both"/>
      </w:pPr>
      <w:r>
        <w:t>sudionici bi trebali biti obučeni u sportsku odjeću (po mogućnosti bijele majice)</w:t>
      </w:r>
    </w:p>
    <w:p w:rsidR="007959EF" w:rsidRPr="00AA59D0" w:rsidRDefault="007959EF" w:rsidP="007959EF">
      <w:pPr>
        <w:jc w:val="both"/>
      </w:pPr>
    </w:p>
    <w:p w:rsidR="007959EF" w:rsidRDefault="007959EF" w:rsidP="007959EF">
      <w:pPr>
        <w:jc w:val="both"/>
      </w:pPr>
      <w:r w:rsidRPr="00AA59D0">
        <w:t xml:space="preserve">           Razredi mogu, ako žele, posebnim obilježjima označiti svoje ekipe, a navijači transparentima pomoći u natjecanju svoga razreda.</w:t>
      </w:r>
      <w:r>
        <w:t xml:space="preserve"> Organizator će osigurati osvježenje za sudionike. Pobjedničke ekipe će dobiti pehar za 1., 2. i 3. mjesto.</w:t>
      </w:r>
    </w:p>
    <w:p w:rsidR="007959EF" w:rsidRDefault="007959EF" w:rsidP="007959EF">
      <w:pPr>
        <w:pStyle w:val="Uvuenotijeloteksta"/>
        <w:ind w:firstLine="708"/>
      </w:pPr>
      <w:r>
        <w:t>Cilj ovakvih aktivnosti je poticanje fizičke aktivnosti, druženja, razvitak tolerancije i komunikacije među mladima.</w:t>
      </w:r>
    </w:p>
    <w:p w:rsidR="007959EF" w:rsidRDefault="007959EF" w:rsidP="007959EF">
      <w:pPr>
        <w:pStyle w:val="Uvuenotijeloteksta"/>
        <w:ind w:firstLine="708"/>
      </w:pPr>
      <w:r w:rsidRPr="00D74B24">
        <w:t>Zahvaljuj</w:t>
      </w:r>
      <w:r>
        <w:t>emo se na dosadašnjoj suradnji</w:t>
      </w:r>
      <w:r w:rsidRPr="00D74B24">
        <w:t>.</w:t>
      </w:r>
    </w:p>
    <w:p w:rsidR="007959EF" w:rsidRDefault="007959EF" w:rsidP="007959EF">
      <w:pPr>
        <w:pStyle w:val="Uvuenotijeloteksta"/>
        <w:ind w:firstLine="708"/>
      </w:pPr>
    </w:p>
    <w:p w:rsidR="007959EF" w:rsidRDefault="007959EF" w:rsidP="007959EF">
      <w:pPr>
        <w:pStyle w:val="Uvuenotijeloteksta"/>
        <w:ind w:firstLine="708"/>
      </w:pPr>
      <w:r>
        <w:t>Srdačan pozdrav,</w:t>
      </w:r>
    </w:p>
    <w:p w:rsidR="007959EF" w:rsidRDefault="007959EF" w:rsidP="007959EF">
      <w:pPr>
        <w:pStyle w:val="Uvuenotijeloteksta"/>
        <w:ind w:firstLine="708"/>
      </w:pPr>
    </w:p>
    <w:p w:rsidR="007959EF" w:rsidRDefault="007959EF" w:rsidP="007959EF">
      <w:pPr>
        <w:tabs>
          <w:tab w:val="left" w:pos="284"/>
        </w:tabs>
        <w:jc w:val="right"/>
      </w:pPr>
    </w:p>
    <w:p w:rsidR="007959EF" w:rsidRDefault="007959EF" w:rsidP="007959EF">
      <w:pPr>
        <w:tabs>
          <w:tab w:val="left" w:pos="284"/>
        </w:tabs>
        <w:jc w:val="right"/>
      </w:pPr>
      <w:r>
        <w:t>Predsjednica Udruge:</w:t>
      </w:r>
    </w:p>
    <w:p w:rsidR="007959EF" w:rsidRDefault="007959EF" w:rsidP="007959EF">
      <w:pPr>
        <w:tabs>
          <w:tab w:val="left" w:pos="284"/>
        </w:tabs>
        <w:jc w:val="right"/>
      </w:pPr>
    </w:p>
    <w:p w:rsidR="007959EF" w:rsidRDefault="007959EF" w:rsidP="007959EF">
      <w:pPr>
        <w:tabs>
          <w:tab w:val="left" w:pos="284"/>
        </w:tabs>
        <w:jc w:val="right"/>
      </w:pPr>
      <w:r>
        <w:t xml:space="preserve">Sanja </w:t>
      </w:r>
      <w:proofErr w:type="spellStart"/>
      <w:r>
        <w:t>Puharić</w:t>
      </w:r>
      <w:proofErr w:type="spellEnd"/>
    </w:p>
    <w:p w:rsidR="007959EF" w:rsidRDefault="007959EF" w:rsidP="007959EF"/>
    <w:p w:rsidR="007959EF" w:rsidRDefault="007959EF" w:rsidP="007959EF">
      <w:pPr>
        <w:jc w:val="right"/>
      </w:pPr>
    </w:p>
    <w:p w:rsidR="007959EF" w:rsidRDefault="007959EF" w:rsidP="007959EF"/>
    <w:p w:rsidR="007959EF" w:rsidRDefault="007959EF" w:rsidP="007959EF"/>
    <w:p w:rsidR="007959EF" w:rsidRDefault="007959EF" w:rsidP="007959EF"/>
    <w:p w:rsidR="007959EF" w:rsidRDefault="007959EF" w:rsidP="007959EF"/>
    <w:p w:rsidR="00DF5597" w:rsidRDefault="00DF5597"/>
    <w:sectPr w:rsidR="00DF5597" w:rsidSect="000650E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0E2"/>
    <w:multiLevelType w:val="hybridMultilevel"/>
    <w:tmpl w:val="AEB4DC3A"/>
    <w:lvl w:ilvl="0" w:tplc="B0E24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9EF"/>
    <w:rsid w:val="007959EF"/>
    <w:rsid w:val="00D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7959EF"/>
    <w:pPr>
      <w:ind w:firstLine="72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7959E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9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9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2018-04-20T10:28:00Z</dcterms:created>
  <dcterms:modified xsi:type="dcterms:W3CDTF">2018-04-20T10:31:00Z</dcterms:modified>
</cp:coreProperties>
</file>